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7195"/>
      </w:tblGrid>
      <w:tr w:rsidR="00D46C3D" w:rsidRPr="00D46C3D" w:rsidTr="006C55A4">
        <w:tc>
          <w:tcPr>
            <w:tcW w:w="2376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195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D46C3D" w:rsidRPr="00D46C3D" w:rsidTr="006C55A4">
        <w:tc>
          <w:tcPr>
            <w:tcW w:w="2376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95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5 (интеллектуальные нарушения))</w:t>
            </w:r>
            <w:proofErr w:type="gramEnd"/>
          </w:p>
        </w:tc>
      </w:tr>
      <w:tr w:rsidR="00D46C3D" w:rsidRPr="00D46C3D" w:rsidTr="006C55A4">
        <w:tc>
          <w:tcPr>
            <w:tcW w:w="2376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46C3D" w:rsidRPr="00D46C3D" w:rsidTr="006C55A4">
        <w:tc>
          <w:tcPr>
            <w:tcW w:w="2376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195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Шареева</w:t>
            </w:r>
            <w:proofErr w:type="spellEnd"/>
            <w:r w:rsidRPr="00D46C3D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D46C3D" w:rsidRPr="00D46C3D" w:rsidTr="006C55A4">
        <w:tc>
          <w:tcPr>
            <w:tcW w:w="2376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</w:tcPr>
          <w:p w:rsidR="00D46C3D" w:rsidRPr="00D46C3D" w:rsidRDefault="00D46C3D" w:rsidP="006C55A4">
            <w:pP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46C3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-развитие у обучающихся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искусству.</w:t>
            </w:r>
          </w:p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gramStart"/>
            <w:r w:rsidRPr="00D46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обогащении</w:t>
            </w:r>
            <w:proofErr w:type="gramEnd"/>
            <w:r w:rsidRPr="00D46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своего мировосприятия, мироощущения, социального опыта и что особенно актуально, - в поэтапном приобщении к осознанной трудовой деятельности</w:t>
            </w:r>
          </w:p>
        </w:tc>
      </w:tr>
      <w:tr w:rsidR="00D46C3D" w:rsidRPr="00D46C3D" w:rsidTr="006C55A4">
        <w:tc>
          <w:tcPr>
            <w:tcW w:w="2376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195" w:type="dxa"/>
          </w:tcPr>
          <w:p w:rsidR="00D46C3D" w:rsidRPr="00D46C3D" w:rsidRDefault="00D46C3D" w:rsidP="006C55A4">
            <w:pPr>
              <w:rPr>
                <w:rFonts w:ascii="Times New Roman" w:hAnsi="Times New Roman"/>
                <w:sz w:val="28"/>
                <w:szCs w:val="28"/>
              </w:rPr>
            </w:pPr>
            <w:r w:rsidRPr="00D46C3D">
              <w:rPr>
                <w:rFonts w:ascii="Times New Roman" w:hAnsi="Times New Roman"/>
                <w:sz w:val="28"/>
                <w:szCs w:val="28"/>
              </w:rPr>
              <w:t>1. Рисование с натуры 16 часов</w:t>
            </w:r>
          </w:p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2. Декоративное рисование 12 часов</w:t>
            </w:r>
          </w:p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3. Тематическое рисование 33 часа</w:t>
            </w:r>
          </w:p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4. Беседы об изобразительном искусстве 7часов</w:t>
            </w:r>
          </w:p>
        </w:tc>
      </w:tr>
      <w:tr w:rsidR="00D46C3D" w:rsidRPr="00D46C3D" w:rsidTr="006C55A4">
        <w:tc>
          <w:tcPr>
            <w:tcW w:w="2376" w:type="dxa"/>
          </w:tcPr>
          <w:p w:rsidR="00D46C3D" w:rsidRPr="00D46C3D" w:rsidRDefault="00D46C3D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46C3D" w:rsidRPr="00D46C3D" w:rsidRDefault="00D46C3D" w:rsidP="006C55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6C3D">
              <w:rPr>
                <w:rFonts w:ascii="Times New Roman" w:hAnsi="Times New Roman" w:cs="Times New Roman"/>
                <w:sz w:val="28"/>
                <w:szCs w:val="28"/>
              </w:rPr>
              <w:t>Итого 68</w:t>
            </w:r>
          </w:p>
        </w:tc>
      </w:tr>
    </w:tbl>
    <w:p w:rsidR="001D0804" w:rsidRPr="00D46C3D" w:rsidRDefault="001D0804">
      <w:pPr>
        <w:rPr>
          <w:sz w:val="28"/>
          <w:szCs w:val="28"/>
        </w:rPr>
      </w:pPr>
    </w:p>
    <w:sectPr w:rsidR="001D0804" w:rsidRPr="00D46C3D" w:rsidSect="001D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C3D"/>
    <w:rsid w:val="001D0804"/>
    <w:rsid w:val="00D4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2020-08-17T07:04:00Z</dcterms:created>
  <dcterms:modified xsi:type="dcterms:W3CDTF">2020-08-17T07:05:00Z</dcterms:modified>
</cp:coreProperties>
</file>